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</w:tblGrid>
      <w:tr w:rsidR="006E0C49" w:rsidTr="00C96A38">
        <w:trPr>
          <w:trHeight w:val="2002"/>
        </w:trPr>
        <w:tc>
          <w:tcPr>
            <w:tcW w:w="4726" w:type="dxa"/>
          </w:tcPr>
          <w:p w:rsidR="00646896" w:rsidRDefault="00646896" w:rsidP="006E0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C49" w:rsidRPr="006E0C49" w:rsidRDefault="006E0C49" w:rsidP="006E0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</w:p>
          <w:p w:rsidR="006E0C49" w:rsidRPr="006E0C49" w:rsidRDefault="006E0C49" w:rsidP="006E0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49">
              <w:rPr>
                <w:rFonts w:ascii="Times New Roman" w:hAnsi="Times New Roman" w:cs="Times New Roman"/>
                <w:sz w:val="26"/>
                <w:szCs w:val="26"/>
              </w:rPr>
              <w:t xml:space="preserve">Советом по противодействию </w:t>
            </w:r>
          </w:p>
          <w:p w:rsidR="006E0C49" w:rsidRDefault="006E0C49" w:rsidP="00C96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0C49">
              <w:rPr>
                <w:rFonts w:ascii="Times New Roman" w:hAnsi="Times New Roman" w:cs="Times New Roman"/>
                <w:sz w:val="26"/>
                <w:szCs w:val="26"/>
              </w:rPr>
              <w:t xml:space="preserve">оррупции </w:t>
            </w:r>
            <w:r w:rsidR="00C96A38">
              <w:rPr>
                <w:rFonts w:ascii="Times New Roman" w:hAnsi="Times New Roman" w:cs="Times New Roman"/>
                <w:sz w:val="26"/>
                <w:szCs w:val="26"/>
              </w:rPr>
              <w:t>Вилегодского муниципального округа</w:t>
            </w:r>
          </w:p>
          <w:p w:rsidR="006E0C49" w:rsidRPr="006E0C49" w:rsidRDefault="006E0C49" w:rsidP="00537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C49" w:rsidTr="00C96A38">
        <w:trPr>
          <w:trHeight w:val="1701"/>
        </w:trPr>
        <w:tc>
          <w:tcPr>
            <w:tcW w:w="4726" w:type="dxa"/>
          </w:tcPr>
          <w:p w:rsidR="006E0C49" w:rsidRDefault="006E0C49" w:rsidP="006E0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6E0C49" w:rsidRDefault="006E0C49" w:rsidP="006E0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6E0C49" w:rsidRDefault="006E0C49" w:rsidP="00C96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96A38">
              <w:rPr>
                <w:rFonts w:ascii="Times New Roman" w:hAnsi="Times New Roman" w:cs="Times New Roman"/>
                <w:sz w:val="26"/>
                <w:szCs w:val="26"/>
              </w:rPr>
              <w:t>Вилегодского муниципального округа</w:t>
            </w:r>
          </w:p>
          <w:p w:rsidR="006E0C49" w:rsidRPr="006E0C49" w:rsidRDefault="00FC57E4" w:rsidP="00FC5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6E0C49">
              <w:rPr>
                <w:rFonts w:ascii="Times New Roman" w:hAnsi="Times New Roman" w:cs="Times New Roman"/>
                <w:sz w:val="26"/>
                <w:szCs w:val="26"/>
              </w:rPr>
              <w:t xml:space="preserve"> А.Ю. Аксенов </w:t>
            </w:r>
          </w:p>
        </w:tc>
      </w:tr>
    </w:tbl>
    <w:p w:rsidR="006E0C49" w:rsidRDefault="006E0C49"/>
    <w:p w:rsidR="006E0C49" w:rsidRPr="006E0C49" w:rsidRDefault="006E0C49" w:rsidP="006E0C49"/>
    <w:p w:rsidR="006E0C49" w:rsidRPr="006E0C49" w:rsidRDefault="006E0C49" w:rsidP="006E0C49"/>
    <w:p w:rsidR="006E0C49" w:rsidRPr="006E0C49" w:rsidRDefault="006E0C49" w:rsidP="006E0C49"/>
    <w:p w:rsidR="006E0C49" w:rsidRPr="006E0C49" w:rsidRDefault="006E0C49" w:rsidP="006E0C49"/>
    <w:p w:rsidR="006E0C49" w:rsidRPr="006E0C49" w:rsidRDefault="006E0C49" w:rsidP="006E0C49"/>
    <w:p w:rsidR="006E0C49" w:rsidRPr="006E0C49" w:rsidRDefault="006E0C49" w:rsidP="006E0C49"/>
    <w:p w:rsidR="006E0C49" w:rsidRDefault="006E0C49" w:rsidP="006E0C49"/>
    <w:p w:rsidR="00DD4C93" w:rsidRPr="006E0C49" w:rsidRDefault="006E0C49" w:rsidP="006E0C49">
      <w:pPr>
        <w:tabs>
          <w:tab w:val="left" w:pos="727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6E0C49" w:rsidRPr="006E0C49" w:rsidRDefault="006E0C49" w:rsidP="006E0C49">
      <w:pPr>
        <w:tabs>
          <w:tab w:val="left" w:pos="72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C49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6E0C49" w:rsidRPr="006E0C49" w:rsidRDefault="006E0C49" w:rsidP="006E0C49">
      <w:pPr>
        <w:tabs>
          <w:tab w:val="left" w:pos="72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C49">
        <w:rPr>
          <w:rFonts w:ascii="Times New Roman" w:hAnsi="Times New Roman" w:cs="Times New Roman"/>
          <w:b/>
          <w:sz w:val="26"/>
          <w:szCs w:val="26"/>
        </w:rPr>
        <w:t>работы Совета по противодействию коррупции</w:t>
      </w:r>
    </w:p>
    <w:p w:rsidR="006E0C49" w:rsidRDefault="00EB3B31" w:rsidP="006E0C49">
      <w:pPr>
        <w:tabs>
          <w:tab w:val="left" w:pos="72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4B2E56">
        <w:rPr>
          <w:rFonts w:ascii="Times New Roman" w:hAnsi="Times New Roman" w:cs="Times New Roman"/>
          <w:b/>
          <w:sz w:val="26"/>
          <w:szCs w:val="26"/>
        </w:rPr>
        <w:t>21-2022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C49" w:rsidRPr="006E0C49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E0C49" w:rsidRDefault="006E0C49" w:rsidP="006E0C49">
      <w:pPr>
        <w:tabs>
          <w:tab w:val="left" w:pos="727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663"/>
        <w:gridCol w:w="3976"/>
      </w:tblGrid>
      <w:tr w:rsidR="006E0C49" w:rsidTr="006E0C49">
        <w:tc>
          <w:tcPr>
            <w:tcW w:w="567" w:type="dxa"/>
          </w:tcPr>
          <w:p w:rsidR="006E0C49" w:rsidRDefault="006E0C49" w:rsidP="006E0C49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63" w:type="dxa"/>
          </w:tcPr>
          <w:p w:rsidR="006E0C49" w:rsidRDefault="006E0C49" w:rsidP="006E0C49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976" w:type="dxa"/>
          </w:tcPr>
          <w:p w:rsidR="006E0C49" w:rsidRDefault="006E0C49" w:rsidP="006E0C49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904333" w:rsidTr="00793341">
        <w:tc>
          <w:tcPr>
            <w:tcW w:w="10206" w:type="dxa"/>
            <w:gridSpan w:val="3"/>
          </w:tcPr>
          <w:p w:rsidR="00904333" w:rsidRPr="006C03F6" w:rsidRDefault="006C03F6" w:rsidP="006E0C49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="009043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904333">
              <w:rPr>
                <w:rFonts w:ascii="Times New Roman" w:hAnsi="Times New Roman" w:cs="Times New Roman"/>
                <w:b/>
                <w:sz w:val="26"/>
                <w:szCs w:val="26"/>
              </w:rPr>
              <w:t>квартал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2021</w:t>
            </w:r>
          </w:p>
        </w:tc>
      </w:tr>
      <w:tr w:rsidR="005F1C5E" w:rsidRPr="006E0C49" w:rsidTr="006E0C49">
        <w:tc>
          <w:tcPr>
            <w:tcW w:w="567" w:type="dxa"/>
          </w:tcPr>
          <w:p w:rsidR="005F1C5E" w:rsidRDefault="00C96A38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1C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EC6DFC" w:rsidRDefault="005C5ACF" w:rsidP="00E566FC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мерах, принимаемых для повышения качества муниципальных услуг в сфере градостроительства, земельных, жилищных и имущественных отношений, в том числе по соблюдению сроков и порядка их предоставления, размещения требуемой информации на порталах, повышения требовательности к осуществлению текущего контр</w:t>
            </w:r>
            <w:r w:rsidR="00E566FC">
              <w:rPr>
                <w:sz w:val="26"/>
                <w:szCs w:val="26"/>
              </w:rPr>
              <w:t xml:space="preserve">оля. </w:t>
            </w:r>
          </w:p>
        </w:tc>
        <w:tc>
          <w:tcPr>
            <w:tcW w:w="3976" w:type="dxa"/>
          </w:tcPr>
          <w:p w:rsidR="005C5ACF" w:rsidRDefault="006C03F6" w:rsidP="005C5ACF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администрации, начальник Управления финансово-экономической деятельности и </w:t>
            </w:r>
          </w:p>
          <w:p w:rsidR="005C5ACF" w:rsidRDefault="005C5ACF" w:rsidP="00724F41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49F" w:rsidRPr="006E0C49" w:rsidTr="006E0C49">
        <w:tc>
          <w:tcPr>
            <w:tcW w:w="567" w:type="dxa"/>
          </w:tcPr>
          <w:p w:rsidR="0086649F" w:rsidRDefault="00C96A38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64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86649F" w:rsidRDefault="0086649F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возможности оперативного представления гражданами и организациями информации о фактах коррупции в </w:t>
            </w:r>
            <w:r w:rsidR="006C03F6">
              <w:rPr>
                <w:rFonts w:ascii="Times New Roman" w:hAnsi="Times New Roman" w:cs="Times New Roman"/>
                <w:sz w:val="26"/>
                <w:szCs w:val="26"/>
              </w:rPr>
              <w:t>Администрации Вилегодского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нарушении требований к служебному поведению муниципальных служащих посредством:</w:t>
            </w:r>
          </w:p>
          <w:p w:rsidR="0086649F" w:rsidRDefault="0086649F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-функционирования «горячей линии» по вопросам противодействия коррупции;</w:t>
            </w:r>
          </w:p>
          <w:p w:rsidR="0086649F" w:rsidRDefault="0086649F" w:rsidP="004E130C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-приема электронных сообщений на официальный интернет-сайт </w:t>
            </w:r>
            <w:r w:rsidR="006C03F6">
              <w:rPr>
                <w:sz w:val="26"/>
                <w:szCs w:val="26"/>
              </w:rPr>
              <w:t>Администрации Вилегодского муниципального округа</w:t>
            </w:r>
          </w:p>
          <w:p w:rsidR="00724F41" w:rsidRDefault="00724F41" w:rsidP="004E130C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3976" w:type="dxa"/>
          </w:tcPr>
          <w:p w:rsidR="00C86D6C" w:rsidRDefault="00724F41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4F41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аппарата </w:t>
            </w:r>
            <w:r w:rsidR="00B27A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4F4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начальник </w:t>
            </w:r>
            <w:r w:rsidR="006C03F6">
              <w:rPr>
                <w:rFonts w:ascii="Times New Roman" w:hAnsi="Times New Roman" w:cs="Times New Roman"/>
                <w:sz w:val="26"/>
                <w:szCs w:val="26"/>
              </w:rPr>
              <w:t>Управления по организационной работе, делам ГО и ЧС</w:t>
            </w:r>
          </w:p>
          <w:p w:rsidR="0086649F" w:rsidRPr="006E0C49" w:rsidRDefault="0086649F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C5E" w:rsidRPr="006E0C49" w:rsidTr="008C67B0">
        <w:tc>
          <w:tcPr>
            <w:tcW w:w="10206" w:type="dxa"/>
            <w:gridSpan w:val="3"/>
          </w:tcPr>
          <w:p w:rsidR="005F1C5E" w:rsidRPr="006C03F6" w:rsidRDefault="005F1C5E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2A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12A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  <w:r w:rsidR="006C03F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2022</w:t>
            </w:r>
          </w:p>
        </w:tc>
      </w:tr>
      <w:tr w:rsidR="00724F41" w:rsidRPr="006E0C49" w:rsidTr="006E0C49">
        <w:tc>
          <w:tcPr>
            <w:tcW w:w="567" w:type="dxa"/>
          </w:tcPr>
          <w:p w:rsidR="00724F41" w:rsidRDefault="00C96A38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24F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724F41" w:rsidRDefault="00724F41" w:rsidP="005C5AC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проверок, проведенных контрольно-счетной комиссией </w:t>
            </w:r>
            <w:r w:rsidR="00B27A0F">
              <w:rPr>
                <w:sz w:val="26"/>
                <w:szCs w:val="26"/>
              </w:rPr>
              <w:t>Вилегодского муниципального округа</w:t>
            </w:r>
            <w:r>
              <w:rPr>
                <w:sz w:val="26"/>
                <w:szCs w:val="26"/>
              </w:rPr>
              <w:t xml:space="preserve"> в 20</w:t>
            </w:r>
            <w:r w:rsidR="006C03F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976" w:type="dxa"/>
          </w:tcPr>
          <w:p w:rsidR="00724F41" w:rsidRDefault="00724F41" w:rsidP="005C5ACF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контрольно-счетной комиссии </w:t>
            </w:r>
            <w:r w:rsidR="00B27A0F">
              <w:rPr>
                <w:rFonts w:ascii="Times New Roman" w:hAnsi="Times New Roman" w:cs="Times New Roman"/>
                <w:sz w:val="26"/>
                <w:szCs w:val="26"/>
              </w:rPr>
              <w:t>Вилегодского муниципального округа</w:t>
            </w:r>
          </w:p>
        </w:tc>
      </w:tr>
      <w:tr w:rsidR="00C97D8C" w:rsidRPr="006E0C49" w:rsidTr="006E0C49">
        <w:tc>
          <w:tcPr>
            <w:tcW w:w="567" w:type="dxa"/>
          </w:tcPr>
          <w:p w:rsidR="00C97D8C" w:rsidRDefault="00C96A38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7D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C97D8C" w:rsidRDefault="00C97D8C" w:rsidP="005C5ACF">
            <w:pPr>
              <w:pStyle w:val="a6"/>
              <w:jc w:val="both"/>
              <w:rPr>
                <w:sz w:val="26"/>
                <w:szCs w:val="26"/>
              </w:rPr>
            </w:pPr>
            <w:r w:rsidRPr="00C97D8C">
              <w:rPr>
                <w:sz w:val="26"/>
                <w:szCs w:val="26"/>
              </w:rPr>
              <w:t xml:space="preserve">О результатах работы ОМВД России по Вилегодскому району по выявлению </w:t>
            </w:r>
            <w:r w:rsidRPr="00C97D8C">
              <w:rPr>
                <w:sz w:val="26"/>
                <w:szCs w:val="26"/>
              </w:rPr>
              <w:lastRenderedPageBreak/>
              <w:t>коррупционных преступлений в 2020-2021 году</w:t>
            </w:r>
            <w:r w:rsidRPr="00C97D8C">
              <w:rPr>
                <w:sz w:val="26"/>
                <w:szCs w:val="26"/>
              </w:rPr>
              <w:tab/>
            </w:r>
          </w:p>
        </w:tc>
        <w:tc>
          <w:tcPr>
            <w:tcW w:w="3976" w:type="dxa"/>
          </w:tcPr>
          <w:p w:rsidR="00C97D8C" w:rsidRPr="00C97D8C" w:rsidRDefault="00C97D8C" w:rsidP="005C5ACF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D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ОМВД России по Вилегодскому району</w:t>
            </w:r>
          </w:p>
        </w:tc>
      </w:tr>
      <w:tr w:rsidR="005F1C5E" w:rsidRPr="006E0C49" w:rsidTr="006E0C49">
        <w:tc>
          <w:tcPr>
            <w:tcW w:w="567" w:type="dxa"/>
          </w:tcPr>
          <w:p w:rsidR="005F1C5E" w:rsidRDefault="00EB3B31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F1C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5C5ACF" w:rsidRDefault="005C5ACF" w:rsidP="005C5AC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осуществлении комплекса организационных, разъяснительных и иных мер по соблюдению муниципальными служащими органов местного самоуправления </w:t>
            </w:r>
            <w:r w:rsidR="00B27A0F">
              <w:rPr>
                <w:sz w:val="26"/>
                <w:szCs w:val="26"/>
              </w:rPr>
              <w:t>Вилегодского муниципального округа</w:t>
            </w:r>
            <w:r>
              <w:rPr>
                <w:sz w:val="26"/>
                <w:szCs w:val="26"/>
              </w:rPr>
              <w:t>, а также депутатами представительных органом местного самоуправления требований законодательства о 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EC6DFC">
              <w:rPr>
                <w:sz w:val="26"/>
                <w:szCs w:val="26"/>
              </w:rPr>
              <w:t>сведений о доходах, об имуществе и обязательствах имущественного характера за 20</w:t>
            </w:r>
            <w:r w:rsidR="00B27A0F">
              <w:rPr>
                <w:sz w:val="26"/>
                <w:szCs w:val="26"/>
              </w:rPr>
              <w:t>21</w:t>
            </w:r>
            <w:r w:rsidR="00724F41">
              <w:rPr>
                <w:sz w:val="26"/>
                <w:szCs w:val="26"/>
              </w:rPr>
              <w:t xml:space="preserve"> год. О предоставлении сведений о доходах за 20</w:t>
            </w:r>
            <w:r w:rsidR="00B27A0F">
              <w:rPr>
                <w:sz w:val="26"/>
                <w:szCs w:val="26"/>
              </w:rPr>
              <w:t>21</w:t>
            </w:r>
            <w:r w:rsidR="00724F41">
              <w:rPr>
                <w:sz w:val="26"/>
                <w:szCs w:val="26"/>
              </w:rPr>
              <w:t xml:space="preserve"> год.</w:t>
            </w:r>
          </w:p>
          <w:p w:rsidR="005F1C5E" w:rsidRPr="0071420B" w:rsidRDefault="005F1C5E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6" w:type="dxa"/>
          </w:tcPr>
          <w:p w:rsidR="005C5ACF" w:rsidRDefault="00724F41" w:rsidP="005C5ACF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Юридической отдел </w:t>
            </w:r>
            <w:r w:rsidR="0014174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B27A0F">
              <w:rPr>
                <w:rFonts w:ascii="Times New Roman" w:hAnsi="Times New Roman" w:cs="Times New Roman"/>
                <w:sz w:val="26"/>
                <w:szCs w:val="26"/>
              </w:rPr>
              <w:t>Вилегодского муниципального округа</w:t>
            </w:r>
          </w:p>
          <w:p w:rsidR="005F1C5E" w:rsidRDefault="005F1C5E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F86" w:rsidRPr="006E0C49" w:rsidTr="006E0C49">
        <w:tc>
          <w:tcPr>
            <w:tcW w:w="567" w:type="dxa"/>
          </w:tcPr>
          <w:p w:rsidR="00040F86" w:rsidRDefault="00ED701F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64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5C5ACF" w:rsidRPr="00040F86" w:rsidRDefault="00CE425F" w:rsidP="00141740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7"/>
                <w:rFonts w:eastAsiaTheme="minorHAnsi"/>
                <w:b w:val="0"/>
                <w:sz w:val="26"/>
                <w:szCs w:val="26"/>
              </w:rPr>
              <w:t xml:space="preserve">Об сведениях </w:t>
            </w:r>
            <w:r w:rsidR="004E130C">
              <w:rPr>
                <w:rStyle w:val="a7"/>
                <w:rFonts w:eastAsiaTheme="minorHAnsi"/>
                <w:b w:val="0"/>
                <w:sz w:val="26"/>
                <w:szCs w:val="26"/>
              </w:rPr>
              <w:t xml:space="preserve"> установленных</w:t>
            </w:r>
            <w:r w:rsidR="00040F86" w:rsidRPr="00040F86">
              <w:rPr>
                <w:rStyle w:val="a7"/>
                <w:rFonts w:eastAsiaTheme="minorHAnsi"/>
                <w:b w:val="0"/>
                <w:sz w:val="26"/>
                <w:szCs w:val="26"/>
              </w:rPr>
              <w:t xml:space="preserve"> факта</w:t>
            </w:r>
            <w:r w:rsidR="004E130C">
              <w:rPr>
                <w:rStyle w:val="a7"/>
                <w:rFonts w:eastAsiaTheme="minorHAnsi"/>
                <w:b w:val="0"/>
                <w:sz w:val="26"/>
                <w:szCs w:val="26"/>
              </w:rPr>
              <w:t>х</w:t>
            </w:r>
            <w:r w:rsidR="00040F86" w:rsidRPr="00040F86">
              <w:rPr>
                <w:rStyle w:val="a7"/>
                <w:rFonts w:eastAsiaTheme="minorHAnsi"/>
                <w:b w:val="0"/>
                <w:sz w:val="26"/>
                <w:szCs w:val="26"/>
              </w:rPr>
              <w:t xml:space="preserve"> коррупции в органах местного самоуправления и подведомственных им организаций, в том числе сообщений в средствах массовой информации; представлений органов прокуратуры Архангельской области и следственных органов Следственного комитета Российской Федерации по Архангельской области и Ненецкому автономному округу о несоблюдении лицами, замещающими муниципальные должности,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</w:t>
            </w:r>
          </w:p>
        </w:tc>
        <w:tc>
          <w:tcPr>
            <w:tcW w:w="3976" w:type="dxa"/>
          </w:tcPr>
          <w:p w:rsidR="00040F86" w:rsidRDefault="00CE425F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</w:t>
            </w:r>
            <w:r w:rsidR="00B27A0F">
              <w:rPr>
                <w:rFonts w:ascii="Times New Roman" w:hAnsi="Times New Roman" w:cs="Times New Roman"/>
                <w:sz w:val="26"/>
                <w:szCs w:val="26"/>
              </w:rPr>
              <w:t xml:space="preserve"> Вилегодского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E425F" w:rsidRPr="006E0C49" w:rsidRDefault="00CE425F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C5E" w:rsidRPr="006E0C49" w:rsidTr="006356D4">
        <w:tc>
          <w:tcPr>
            <w:tcW w:w="10206" w:type="dxa"/>
            <w:gridSpan w:val="3"/>
          </w:tcPr>
          <w:p w:rsidR="005F1C5E" w:rsidRPr="006C03F6" w:rsidRDefault="005F1C5E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7A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57A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  <w:r w:rsidR="006C03F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2022</w:t>
            </w:r>
          </w:p>
        </w:tc>
      </w:tr>
      <w:tr w:rsidR="005F1C5E" w:rsidRPr="006E0C49" w:rsidTr="006E0C49">
        <w:tc>
          <w:tcPr>
            <w:tcW w:w="567" w:type="dxa"/>
          </w:tcPr>
          <w:p w:rsidR="005F1C5E" w:rsidRDefault="00ED701F" w:rsidP="00141740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F1C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5F1C5E" w:rsidRDefault="005F1C5E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взаимодействия </w:t>
            </w:r>
            <w:r w:rsidR="00B27A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и Собрания депутатов </w:t>
            </w:r>
            <w:r w:rsidR="00B27A0F">
              <w:rPr>
                <w:rFonts w:ascii="Times New Roman" w:hAnsi="Times New Roman" w:cs="Times New Roman"/>
                <w:sz w:val="26"/>
                <w:szCs w:val="26"/>
              </w:rPr>
              <w:t>Вилегодский муниципальный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средствами массовой информации в сфере противодействия коррупции</w:t>
            </w:r>
          </w:p>
        </w:tc>
        <w:tc>
          <w:tcPr>
            <w:tcW w:w="3976" w:type="dxa"/>
          </w:tcPr>
          <w:p w:rsidR="00B27A0F" w:rsidRDefault="00B27A0F" w:rsidP="00B27A0F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4F41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аппарата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4F4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по организационной работе, делам ГО и ЧС</w:t>
            </w:r>
          </w:p>
          <w:p w:rsidR="005F1C5E" w:rsidRDefault="005F1C5E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депутатов </w:t>
            </w:r>
            <w:r w:rsidR="00B27A0F">
              <w:rPr>
                <w:rFonts w:ascii="Times New Roman" w:hAnsi="Times New Roman" w:cs="Times New Roman"/>
                <w:sz w:val="26"/>
                <w:szCs w:val="26"/>
              </w:rPr>
              <w:t>Вилегодского муниципального округа</w:t>
            </w:r>
          </w:p>
        </w:tc>
      </w:tr>
      <w:tr w:rsidR="005F1C5E" w:rsidRPr="006E0C49" w:rsidTr="006E0C49">
        <w:tc>
          <w:tcPr>
            <w:tcW w:w="567" w:type="dxa"/>
          </w:tcPr>
          <w:p w:rsidR="005F1C5E" w:rsidRDefault="00ED701F" w:rsidP="00DC3523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1C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5F1C5E" w:rsidRDefault="005F1C5E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самоуправления, проверок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муниципальных должностей, муниципальными служащими,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лицами, замещающими муниципальные должности, применение к муниципальным служащим взыскания за несоблюдение ограничений и запретов, требований о предотвращении или 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3976" w:type="dxa"/>
          </w:tcPr>
          <w:p w:rsidR="00141740" w:rsidRDefault="00141740" w:rsidP="00141740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Pr="00724F41">
              <w:rPr>
                <w:rFonts w:ascii="Times New Roman" w:hAnsi="Times New Roman" w:cs="Times New Roman"/>
                <w:sz w:val="26"/>
                <w:szCs w:val="26"/>
              </w:rPr>
              <w:t>уководитель аппарата администрации, начальник отдела оргработы</w:t>
            </w:r>
          </w:p>
          <w:p w:rsidR="005F1C5E" w:rsidRPr="006E0C49" w:rsidRDefault="005F1C5E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C5E" w:rsidRPr="006E0C49" w:rsidTr="006E0C49">
        <w:tc>
          <w:tcPr>
            <w:tcW w:w="567" w:type="dxa"/>
          </w:tcPr>
          <w:p w:rsidR="005F1C5E" w:rsidRDefault="00ED701F" w:rsidP="00EB3B31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F1C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5F1C5E" w:rsidRDefault="005F1C5E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связанных с прохождением муниципальной службы </w:t>
            </w:r>
          </w:p>
        </w:tc>
        <w:tc>
          <w:tcPr>
            <w:tcW w:w="3976" w:type="dxa"/>
          </w:tcPr>
          <w:p w:rsidR="005F1C5E" w:rsidRPr="006E0C49" w:rsidRDefault="00141740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отдел администрации </w:t>
            </w:r>
            <w:r w:rsidR="00697EF7">
              <w:rPr>
                <w:rFonts w:ascii="Times New Roman" w:hAnsi="Times New Roman" w:cs="Times New Roman"/>
                <w:sz w:val="26"/>
                <w:szCs w:val="26"/>
              </w:rPr>
              <w:t>Вилегодского муниципального округа</w:t>
            </w:r>
          </w:p>
        </w:tc>
      </w:tr>
      <w:tr w:rsidR="005F1C5E" w:rsidRPr="006E0C49" w:rsidTr="00CB2BD6">
        <w:tc>
          <w:tcPr>
            <w:tcW w:w="10206" w:type="dxa"/>
            <w:gridSpan w:val="3"/>
          </w:tcPr>
          <w:p w:rsidR="005F1C5E" w:rsidRPr="006E0C49" w:rsidRDefault="006C03F6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5F1C5E" w:rsidRPr="00D57A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F1C5E" w:rsidRPr="00D57A3B">
              <w:rPr>
                <w:rFonts w:ascii="Times New Roman" w:hAnsi="Times New Roman" w:cs="Times New Roman"/>
                <w:b/>
                <w:sz w:val="26"/>
                <w:szCs w:val="26"/>
              </w:rPr>
              <w:t>квартал</w:t>
            </w:r>
            <w:r w:rsidR="00697E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</w:p>
        </w:tc>
      </w:tr>
      <w:tr w:rsidR="005F1C5E" w:rsidRPr="006E0C49" w:rsidTr="006E0C49">
        <w:tc>
          <w:tcPr>
            <w:tcW w:w="567" w:type="dxa"/>
          </w:tcPr>
          <w:p w:rsidR="005F1C5E" w:rsidRDefault="005F1C5E" w:rsidP="00EB3B31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5F1C5E" w:rsidRDefault="005C5ACF" w:rsidP="00141740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предотвращению коррупционных </w:t>
            </w:r>
            <w:r w:rsidR="00141740">
              <w:rPr>
                <w:rFonts w:ascii="Times New Roman" w:hAnsi="Times New Roman" w:cs="Times New Roman"/>
                <w:sz w:val="26"/>
                <w:szCs w:val="26"/>
              </w:rPr>
              <w:t xml:space="preserve">рисков в сфере закупок товаров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141740">
              <w:rPr>
                <w:rFonts w:ascii="Times New Roman" w:hAnsi="Times New Roman" w:cs="Times New Roman"/>
                <w:sz w:val="26"/>
                <w:szCs w:val="26"/>
              </w:rPr>
              <w:t>обеспечения муниципальных нужд</w:t>
            </w:r>
          </w:p>
        </w:tc>
        <w:tc>
          <w:tcPr>
            <w:tcW w:w="3976" w:type="dxa"/>
          </w:tcPr>
          <w:p w:rsidR="005F1C5E" w:rsidRDefault="00697EF7" w:rsidP="005C5ACF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Контрактный отдел</w:t>
            </w:r>
          </w:p>
          <w:p w:rsidR="00141740" w:rsidRPr="006E0C49" w:rsidRDefault="00141740" w:rsidP="005C5ACF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C5E" w:rsidRPr="006E0C49" w:rsidTr="006E0C49">
        <w:tc>
          <w:tcPr>
            <w:tcW w:w="567" w:type="dxa"/>
          </w:tcPr>
          <w:p w:rsidR="005F1C5E" w:rsidRDefault="005F1C5E" w:rsidP="00EB3B31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0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5F1C5E" w:rsidRDefault="004E130C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размещении</w:t>
            </w:r>
            <w:r w:rsidR="005F1C5E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интернет-сайте </w:t>
            </w:r>
            <w:r w:rsidR="00697E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F1C5E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697EF7">
              <w:rPr>
                <w:rFonts w:ascii="Times New Roman" w:hAnsi="Times New Roman" w:cs="Times New Roman"/>
                <w:sz w:val="26"/>
                <w:szCs w:val="26"/>
              </w:rPr>
              <w:t>Вилегодского муниципального округа</w:t>
            </w:r>
            <w:r w:rsidR="005F1C5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антикоррупционной деятельности, обновлении раздела, посвященного вопросам противодействия коррупции</w:t>
            </w:r>
          </w:p>
        </w:tc>
        <w:tc>
          <w:tcPr>
            <w:tcW w:w="3976" w:type="dxa"/>
          </w:tcPr>
          <w:p w:rsidR="005F1C5E" w:rsidRDefault="00141740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отдел администрации </w:t>
            </w:r>
            <w:r w:rsidR="00697EF7">
              <w:rPr>
                <w:rFonts w:ascii="Times New Roman" w:hAnsi="Times New Roman" w:cs="Times New Roman"/>
                <w:sz w:val="26"/>
                <w:szCs w:val="26"/>
              </w:rPr>
              <w:t>Вилегодского муниципального округа</w:t>
            </w:r>
          </w:p>
        </w:tc>
      </w:tr>
      <w:tr w:rsidR="005F1C5E" w:rsidRPr="006E0C49" w:rsidTr="006E0C49">
        <w:tc>
          <w:tcPr>
            <w:tcW w:w="567" w:type="dxa"/>
          </w:tcPr>
          <w:p w:rsidR="005F1C5E" w:rsidRDefault="005F1C5E" w:rsidP="00EB3B31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0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5F1C5E" w:rsidRPr="004E130C" w:rsidRDefault="00ED6A17" w:rsidP="004E130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30C">
              <w:rPr>
                <w:rStyle w:val="a7"/>
                <w:rFonts w:eastAsiaTheme="minorHAnsi"/>
                <w:b w:val="0"/>
                <w:sz w:val="26"/>
                <w:szCs w:val="26"/>
              </w:rPr>
              <w:t>Анализ результатов работы с обращениями граждан и юридических лиц, содержащими сведения о фактах коррупции и иных неправомерных действиях лиц, замещающих муниципальные должности, муниципальных служащих, а также причин и условий, способствующих возникновению данных обращений</w:t>
            </w:r>
          </w:p>
        </w:tc>
        <w:tc>
          <w:tcPr>
            <w:tcW w:w="3976" w:type="dxa"/>
          </w:tcPr>
          <w:p w:rsidR="00C97D8C" w:rsidRDefault="00C97D8C" w:rsidP="00C97D8C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4F41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аппарата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4F4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по организационной работе, делам ГО и ЧС</w:t>
            </w:r>
          </w:p>
          <w:p w:rsidR="005F1C5E" w:rsidRPr="006E0C49" w:rsidRDefault="005F1C5E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EF7" w:rsidRPr="006E0C49" w:rsidTr="001C5EE8">
        <w:tc>
          <w:tcPr>
            <w:tcW w:w="10206" w:type="dxa"/>
            <w:gridSpan w:val="3"/>
          </w:tcPr>
          <w:p w:rsidR="00697EF7" w:rsidRPr="00697EF7" w:rsidRDefault="00697EF7" w:rsidP="005F1C5E">
            <w:pPr>
              <w:tabs>
                <w:tab w:val="left" w:pos="72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E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697E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2022</w:t>
            </w:r>
          </w:p>
        </w:tc>
      </w:tr>
      <w:tr w:rsidR="00697EF7" w:rsidRPr="006E0C49" w:rsidTr="006E0C49">
        <w:tc>
          <w:tcPr>
            <w:tcW w:w="567" w:type="dxa"/>
          </w:tcPr>
          <w:p w:rsidR="00697EF7" w:rsidRDefault="00697EF7" w:rsidP="00697EF7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01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63" w:type="dxa"/>
          </w:tcPr>
          <w:p w:rsidR="00697EF7" w:rsidRPr="009729FC" w:rsidRDefault="00697EF7" w:rsidP="00697EF7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по противодействию коррупции на 2023 год</w:t>
            </w:r>
          </w:p>
        </w:tc>
        <w:tc>
          <w:tcPr>
            <w:tcW w:w="3976" w:type="dxa"/>
          </w:tcPr>
          <w:p w:rsidR="00697EF7" w:rsidRPr="006E0C49" w:rsidRDefault="00697EF7" w:rsidP="00697EF7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Вилегодского муниципального округа</w:t>
            </w:r>
          </w:p>
        </w:tc>
      </w:tr>
      <w:tr w:rsidR="00C96A38" w:rsidRPr="006E0C49" w:rsidTr="006E0C49">
        <w:tc>
          <w:tcPr>
            <w:tcW w:w="567" w:type="dxa"/>
          </w:tcPr>
          <w:p w:rsidR="00C96A38" w:rsidRDefault="0013075C" w:rsidP="00C96A38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0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3" w:type="dxa"/>
          </w:tcPr>
          <w:p w:rsidR="00C96A38" w:rsidRDefault="00C96A38" w:rsidP="00C96A38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Плана </w:t>
            </w:r>
            <w:r w:rsidRPr="006E0C49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Вилегодском муниципальном округе на 2021-2024</w:t>
            </w:r>
            <w:r w:rsidRPr="006E0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0C49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6E0C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6A38" w:rsidRDefault="00C96A38" w:rsidP="00C96A38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6" w:type="dxa"/>
          </w:tcPr>
          <w:p w:rsidR="00C96A38" w:rsidRDefault="00C96A38" w:rsidP="00C96A38">
            <w:pPr>
              <w:tabs>
                <w:tab w:val="left" w:pos="7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Вилегодского муниципального округа</w:t>
            </w:r>
          </w:p>
        </w:tc>
      </w:tr>
    </w:tbl>
    <w:p w:rsidR="006E0C49" w:rsidRPr="006E0C49" w:rsidRDefault="006E0C49" w:rsidP="00904333">
      <w:pPr>
        <w:tabs>
          <w:tab w:val="left" w:pos="7275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6E0C49" w:rsidRPr="006E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5"/>
    <w:rsid w:val="00040F86"/>
    <w:rsid w:val="000B6CC5"/>
    <w:rsid w:val="0013075C"/>
    <w:rsid w:val="00141740"/>
    <w:rsid w:val="00302002"/>
    <w:rsid w:val="00312AD5"/>
    <w:rsid w:val="00484A59"/>
    <w:rsid w:val="004B2E56"/>
    <w:rsid w:val="004E130C"/>
    <w:rsid w:val="0053762A"/>
    <w:rsid w:val="005C5ACF"/>
    <w:rsid w:val="005F1C5E"/>
    <w:rsid w:val="00646896"/>
    <w:rsid w:val="00697EF7"/>
    <w:rsid w:val="006C03F6"/>
    <w:rsid w:val="006E0C49"/>
    <w:rsid w:val="00706BAB"/>
    <w:rsid w:val="0071420B"/>
    <w:rsid w:val="00724F41"/>
    <w:rsid w:val="007B7389"/>
    <w:rsid w:val="00831176"/>
    <w:rsid w:val="00860DAA"/>
    <w:rsid w:val="0086649F"/>
    <w:rsid w:val="00904333"/>
    <w:rsid w:val="00946DA4"/>
    <w:rsid w:val="009729FC"/>
    <w:rsid w:val="00985A46"/>
    <w:rsid w:val="0098683D"/>
    <w:rsid w:val="009D4091"/>
    <w:rsid w:val="00A405D2"/>
    <w:rsid w:val="00B20ED4"/>
    <w:rsid w:val="00B27A0F"/>
    <w:rsid w:val="00C86D6C"/>
    <w:rsid w:val="00C96A38"/>
    <w:rsid w:val="00C97D8C"/>
    <w:rsid w:val="00CE425F"/>
    <w:rsid w:val="00D57A3B"/>
    <w:rsid w:val="00DC3523"/>
    <w:rsid w:val="00DD4C93"/>
    <w:rsid w:val="00DD7765"/>
    <w:rsid w:val="00E566FC"/>
    <w:rsid w:val="00EB3B31"/>
    <w:rsid w:val="00EC6DFC"/>
    <w:rsid w:val="00ED6A17"/>
    <w:rsid w:val="00ED701F"/>
    <w:rsid w:val="00F212BC"/>
    <w:rsid w:val="00F95A51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5F88"/>
  <w15:chartTrackingRefBased/>
  <w15:docId w15:val="{4217B206-F655-4601-9747-044CD3DD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3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полужирный"/>
    <w:basedOn w:val="a0"/>
    <w:rsid w:val="0004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Устюженко Сергей Александрович</dc:creator>
  <cp:keywords/>
  <dc:description/>
  <cp:lastModifiedBy>Метлина Анастасия Васильевна</cp:lastModifiedBy>
  <cp:revision>18</cp:revision>
  <cp:lastPrinted>2021-08-23T13:49:00Z</cp:lastPrinted>
  <dcterms:created xsi:type="dcterms:W3CDTF">2018-12-19T12:04:00Z</dcterms:created>
  <dcterms:modified xsi:type="dcterms:W3CDTF">2021-08-23T13:54:00Z</dcterms:modified>
</cp:coreProperties>
</file>